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FA" w:rsidRPr="00257406" w:rsidRDefault="00A91BFA" w:rsidP="0025740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</w:rPr>
      </w:pPr>
      <w:r>
        <w:rPr>
          <w:noProof/>
          <w:lang w:val="en-US" w:eastAsia="en-US"/>
        </w:rPr>
        <w:drawing>
          <wp:inline distT="0" distB="0" distL="0" distR="0">
            <wp:extent cx="923925" cy="904875"/>
            <wp:effectExtent l="0" t="0" r="9525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OLE_LINK1"/>
      <w:bookmarkStart w:id="1" w:name="OLE_LINK2"/>
      <w:bookmarkEnd w:id="0"/>
      <w:bookmarkEnd w:id="1"/>
    </w:p>
    <w:p w:rsidR="00A91BFA" w:rsidRPr="00244588" w:rsidRDefault="0024458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KEPALA DESA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TALONANG BARU</w:t>
      </w:r>
    </w:p>
    <w:p w:rsidR="00A91BFA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08">
        <w:rPr>
          <w:rFonts w:ascii="Times New Roman" w:hAnsi="Times New Roman" w:cs="Times New Roman"/>
          <w:b/>
          <w:sz w:val="24"/>
          <w:szCs w:val="24"/>
        </w:rPr>
        <w:t>KABUPATEN SUMBAWA BARAT</w:t>
      </w:r>
    </w:p>
    <w:p w:rsidR="001A6008" w:rsidRDefault="001A600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PERATURAN DESA </w:t>
      </w:r>
      <w:r w:rsidR="00244588">
        <w:rPr>
          <w:rFonts w:ascii="Times New Roman" w:hAnsi="Times New Roman" w:cs="Times New Roman"/>
          <w:b/>
          <w:sz w:val="24"/>
          <w:szCs w:val="24"/>
          <w:lang w:val="en-US"/>
        </w:rPr>
        <w:t>TALONANG BARU</w:t>
      </w:r>
    </w:p>
    <w:p w:rsidR="001A6008" w:rsidRDefault="0024458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NOMOR </w:t>
      </w:r>
      <w:r w:rsidR="009461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05</w:t>
      </w:r>
      <w:r w:rsidR="001A6008">
        <w:rPr>
          <w:rFonts w:ascii="Times New Roman" w:hAnsi="Times New Roman" w:cs="Times New Roman"/>
          <w:b/>
          <w:sz w:val="24"/>
          <w:szCs w:val="24"/>
        </w:rPr>
        <w:t xml:space="preserve"> TAHUN </w:t>
      </w:r>
      <w:r w:rsidR="00403F6A">
        <w:rPr>
          <w:rFonts w:ascii="Times New Roman" w:hAnsi="Times New Roman" w:cs="Times New Roman"/>
          <w:b/>
          <w:sz w:val="24"/>
          <w:szCs w:val="24"/>
        </w:rPr>
        <w:t>2021</w:t>
      </w:r>
    </w:p>
    <w:p w:rsidR="00A91BFA" w:rsidRPr="001A6008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BFA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08">
        <w:rPr>
          <w:rFonts w:ascii="Times New Roman" w:hAnsi="Times New Roman" w:cs="Times New Roman"/>
          <w:b/>
          <w:sz w:val="24"/>
          <w:szCs w:val="24"/>
        </w:rPr>
        <w:t>TENTANG</w:t>
      </w:r>
    </w:p>
    <w:p w:rsidR="001A6008" w:rsidRPr="001A6008" w:rsidRDefault="001A600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008" w:rsidRDefault="001A600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PENYERTAA</w:t>
      </w:r>
      <w:r w:rsidR="00244588">
        <w:rPr>
          <w:rFonts w:ascii="Times New Roman" w:hAnsi="Times New Roman" w:cs="Times New Roman"/>
          <w:b/>
          <w:sz w:val="24"/>
          <w:szCs w:val="24"/>
        </w:rPr>
        <w:t xml:space="preserve">N MODAL PEMERINTAH DESA </w:t>
      </w:r>
      <w:r w:rsidR="00244588">
        <w:rPr>
          <w:rFonts w:ascii="Times New Roman" w:hAnsi="Times New Roman" w:cs="Times New Roman"/>
          <w:b/>
          <w:sz w:val="24"/>
          <w:szCs w:val="24"/>
          <w:lang w:val="en-US"/>
        </w:rPr>
        <w:t>TALONANG BARU</w:t>
      </w:r>
      <w:r>
        <w:rPr>
          <w:rFonts w:ascii="Times New Roman" w:hAnsi="Times New Roman" w:cs="Times New Roman"/>
          <w:b/>
          <w:sz w:val="24"/>
          <w:szCs w:val="24"/>
        </w:rPr>
        <w:t xml:space="preserve"> PADA</w:t>
      </w:r>
    </w:p>
    <w:p w:rsidR="00A91BFA" w:rsidRPr="00244588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6008">
        <w:rPr>
          <w:rFonts w:ascii="Times New Roman" w:hAnsi="Times New Roman" w:cs="Times New Roman"/>
          <w:b/>
          <w:sz w:val="24"/>
          <w:szCs w:val="24"/>
        </w:rPr>
        <w:t xml:space="preserve">BADAN USAHA MILIK DESA </w:t>
      </w:r>
      <w:r w:rsidR="00244588">
        <w:rPr>
          <w:rFonts w:ascii="Times New Roman" w:hAnsi="Times New Roman" w:cs="Times New Roman"/>
          <w:b/>
          <w:sz w:val="24"/>
          <w:szCs w:val="24"/>
          <w:lang w:val="en-US"/>
        </w:rPr>
        <w:t>TALONANG BARU</w:t>
      </w:r>
    </w:p>
    <w:p w:rsidR="001A6008" w:rsidRDefault="001A600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BFA" w:rsidRPr="001A6008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08">
        <w:rPr>
          <w:rFonts w:ascii="Times New Roman" w:hAnsi="Times New Roman" w:cs="Times New Roman"/>
          <w:b/>
          <w:sz w:val="24"/>
          <w:szCs w:val="24"/>
        </w:rPr>
        <w:t>DENGAN RAHMAT TUHAN YANG MAHA ESA</w:t>
      </w:r>
    </w:p>
    <w:p w:rsidR="00A91BFA" w:rsidRPr="001A6008" w:rsidRDefault="00A91BFA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BFA" w:rsidRPr="001A6008" w:rsidRDefault="00244588" w:rsidP="002574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KEPALA DESA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TALONANG BARU</w:t>
      </w:r>
      <w:r w:rsidR="00A91BFA" w:rsidRPr="001A6008">
        <w:rPr>
          <w:rFonts w:ascii="Times New Roman" w:hAnsi="Times New Roman" w:cs="Times New Roman"/>
          <w:b/>
          <w:sz w:val="24"/>
          <w:szCs w:val="24"/>
        </w:rPr>
        <w:t>,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560"/>
        <w:gridCol w:w="425"/>
        <w:gridCol w:w="7230"/>
      </w:tblGrid>
      <w:tr w:rsidR="00257406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  <w:b/>
              </w:rPr>
            </w:pPr>
            <w:r w:rsidRPr="00880C9C">
              <w:rPr>
                <w:rFonts w:ascii="Times New Roman" w:hAnsi="Times New Roman" w:cs="Times New Roman"/>
                <w:b/>
              </w:rPr>
              <w:t>Menimbang</w:t>
            </w:r>
            <w:r>
              <w:rPr>
                <w:rFonts w:ascii="Times New Roman" w:hAnsi="Times New Roman" w:cs="Times New Roman"/>
                <w:b/>
              </w:rPr>
              <w:t xml:space="preserve">  :</w:t>
            </w: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7230" w:type="dxa"/>
          </w:tcPr>
          <w:p w:rsidR="00257406" w:rsidRPr="00185F12" w:rsidRDefault="00257406" w:rsidP="00185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Bahwa dalam rangka untuk meningkatkan usaha</w:t>
            </w:r>
            <w:r w:rsidR="00244588">
              <w:rPr>
                <w:rFonts w:ascii="Times New Roman" w:hAnsi="Times New Roman" w:cs="Times New Roman"/>
                <w:sz w:val="24"/>
                <w:szCs w:val="24"/>
              </w:rPr>
              <w:t xml:space="preserve"> Badan Usaha Milik Desa </w:t>
            </w:r>
            <w:proofErr w:type="spellStart"/>
            <w:r w:rsidR="002445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TalonangBaru</w:t>
            </w:r>
            <w:proofErr w:type="spellEnd"/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, perlu mengatur Penyertaa</w:t>
            </w:r>
            <w:r w:rsidR="00244588">
              <w:rPr>
                <w:rFonts w:ascii="Times New Roman" w:hAnsi="Times New Roman" w:cs="Times New Roman"/>
                <w:sz w:val="24"/>
                <w:szCs w:val="24"/>
              </w:rPr>
              <w:t xml:space="preserve">n Modal Pemerintah Desa </w:t>
            </w:r>
            <w:proofErr w:type="spellStart"/>
            <w:r w:rsidR="002445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TalonangBaru</w:t>
            </w:r>
            <w:proofErr w:type="spellEnd"/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pada</w:t>
            </w:r>
            <w:r w:rsidR="00244588">
              <w:rPr>
                <w:rFonts w:ascii="Times New Roman" w:hAnsi="Times New Roman" w:cs="Times New Roman"/>
                <w:sz w:val="24"/>
                <w:szCs w:val="24"/>
              </w:rPr>
              <w:t xml:space="preserve"> Badan Usaha Milik Desa </w:t>
            </w:r>
            <w:proofErr w:type="spellStart"/>
            <w:r w:rsidR="002445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TalonangBaru</w:t>
            </w:r>
            <w:proofErr w:type="spellEnd"/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dengan menuangkan dalam Peraturan Desa.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  <w:b/>
              </w:rPr>
            </w:pPr>
          </w:p>
          <w:p w:rsidR="00257406" w:rsidRPr="00880C9C" w:rsidRDefault="00257406" w:rsidP="00A91BFA">
            <w:pPr>
              <w:rPr>
                <w:rFonts w:ascii="Times New Roman" w:hAnsi="Times New Roman" w:cs="Times New Roman"/>
                <w:b/>
              </w:rPr>
            </w:pPr>
            <w:r w:rsidRPr="00880C9C">
              <w:rPr>
                <w:rFonts w:ascii="Times New Roman" w:hAnsi="Times New Roman" w:cs="Times New Roman"/>
                <w:b/>
              </w:rPr>
              <w:t>Mengingat</w:t>
            </w:r>
            <w:r>
              <w:rPr>
                <w:rFonts w:ascii="Times New Roman" w:hAnsi="Times New Roman" w:cs="Times New Roman"/>
                <w:b/>
              </w:rPr>
              <w:t xml:space="preserve">    :</w:t>
            </w: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230" w:type="dxa"/>
          </w:tcPr>
          <w:p w:rsidR="00257406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185F12" w:rsidRDefault="00257406" w:rsidP="00A91BFA">
            <w:pPr>
              <w:jc w:val="both"/>
              <w:rPr>
                <w:rFonts w:ascii="Times New Roman" w:hAnsi="Times New Roman" w:cs="Times New Roman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Undang-Undang Nomor 6 Tahun 2014 tentang Desa (Lembaran Negara Republik Indonesia Tahun 2014 Nomor 7, Tambahan Lembaran Negara Republik Indonesia Nomor 5495);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230" w:type="dxa"/>
          </w:tcPr>
          <w:p w:rsidR="00257406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185F12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Undang-undang Nomor 23 Tahun 2014 tentang pemerintahan Daerah (Lembaran Negara Republik Indonesia Tahun 2014 Nomor 125, Tambahan Lembaga negara Nomor 5587), sebagaimana telah diubah dengan Peraturan Pemerintah Pengganti Undang-Undang Nomor 2 Tahun 2014 (Lembaran Negara Republik Indonesia Tahun 2014 Nomor 246, Tambahan Lembaran Negara Republik Indonesia Nomor 5589);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230" w:type="dxa"/>
          </w:tcPr>
          <w:p w:rsidR="00257406" w:rsidRDefault="00257406" w:rsidP="001F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185F12" w:rsidRDefault="00257406" w:rsidP="001F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Peraturan Pemerintah Nomor 43 Tahun 2014 tentang Peraturan Pelaksanaan Undang-Undang Nomor 6 Tahun 2014 tentang Desa (Lembaran Negara Republik Indonesia Tahun 2014 Nomor 123, Tambahan Lembaran Negara Republik Indonesia Nomor 5539);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230" w:type="dxa"/>
          </w:tcPr>
          <w:p w:rsidR="00257406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185F12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Peraturan Menteri Dalam Negeri Republik Indonesia Nomor 111 Tahun 2014 Tentang Pedoman Teknis Peraturan Di Desa (Berita Negara Republik Indonesia Tahun 2014 Nomor 2091);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230" w:type="dxa"/>
          </w:tcPr>
          <w:p w:rsidR="00257406" w:rsidRDefault="00257406" w:rsidP="004A7BA4">
            <w:pPr>
              <w:widowControl w:val="0"/>
              <w:tabs>
                <w:tab w:val="num" w:pos="2540"/>
              </w:tabs>
              <w:overflowPunct w:val="0"/>
              <w:autoSpaceDE w:val="0"/>
              <w:autoSpaceDN w:val="0"/>
              <w:adjustRightInd w:val="0"/>
              <w:ind w:left="-23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185F12" w:rsidRDefault="00257406" w:rsidP="004A7BA4">
            <w:pPr>
              <w:widowControl w:val="0"/>
              <w:tabs>
                <w:tab w:val="num" w:pos="2540"/>
              </w:tabs>
              <w:overflowPunct w:val="0"/>
              <w:autoSpaceDE w:val="0"/>
              <w:autoSpaceDN w:val="0"/>
              <w:adjustRightInd w:val="0"/>
              <w:ind w:left="-23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>Peraturan Menteri Dalam Negeri Republik Indonesia Nomor 113 Tahun 2014 Tentang Pengelolaan Keuangan Desa (Berita Negara Republik Indonesia Tahun 2014 Nomor 2093);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230" w:type="dxa"/>
          </w:tcPr>
          <w:p w:rsidR="00257406" w:rsidRPr="00185F12" w:rsidRDefault="00257406" w:rsidP="00A91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Peraturan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 Baru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Nomor 6 Tahun </w:t>
            </w:r>
            <w:r w:rsidR="00403F6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tentang Badan 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Usaha Milik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 Baru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(Lembaran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 Baru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Tahun </w:t>
            </w:r>
            <w:r w:rsidR="00403F6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85F12">
              <w:rPr>
                <w:rFonts w:ascii="Times New Roman" w:hAnsi="Times New Roman" w:cs="Times New Roman"/>
                <w:sz w:val="24"/>
                <w:szCs w:val="24"/>
              </w:rPr>
              <w:t xml:space="preserve"> Nomor 6);</w:t>
            </w:r>
          </w:p>
        </w:tc>
      </w:tr>
      <w:tr w:rsidR="00257406" w:rsidTr="00257406">
        <w:tc>
          <w:tcPr>
            <w:tcW w:w="1560" w:type="dxa"/>
          </w:tcPr>
          <w:p w:rsidR="00257406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BB7B95" w:rsidRDefault="00257406" w:rsidP="00A91BFA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Dengan Kesepakatan Bersama</w:t>
            </w:r>
          </w:p>
          <w:p w:rsidR="00257406" w:rsidRPr="007A5BD5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BADAN</w:t>
            </w:r>
            <w:r w:rsidR="007A5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PERMUSYAWARATAN DESA </w:t>
            </w:r>
            <w:r w:rsidR="007A5B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TALONANG BARU</w:t>
            </w: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</w:p>
          <w:p w:rsidR="00257406" w:rsidRPr="007A5BD5" w:rsidRDefault="00257406" w:rsidP="00185F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KEPALA DESA </w:t>
            </w:r>
            <w:r w:rsidR="007A5B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TALONANG BARU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MEMUTUSKAN: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  <w:b/>
              </w:rPr>
            </w:pPr>
            <w:r w:rsidRPr="00880C9C">
              <w:rPr>
                <w:rFonts w:ascii="Times New Roman" w:hAnsi="Times New Roman" w:cs="Times New Roman"/>
                <w:b/>
              </w:rPr>
              <w:t>Menetapkan</w:t>
            </w:r>
            <w:r>
              <w:rPr>
                <w:rFonts w:ascii="Times New Roman" w:hAnsi="Times New Roman" w:cs="Times New Roman"/>
                <w:b/>
              </w:rPr>
              <w:t xml:space="preserve"> :</w:t>
            </w: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411267" w:rsidRDefault="00257406" w:rsidP="00185F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A6008">
              <w:rPr>
                <w:rFonts w:ascii="Times New Roman" w:hAnsi="Times New Roman" w:cs="Times New Roman"/>
                <w:b/>
                <w:sz w:val="24"/>
                <w:szCs w:val="24"/>
              </w:rPr>
              <w:t>PERATURAN DESA TENTANG PENYERTAA</w:t>
            </w:r>
            <w:r w:rsidR="004112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MODAL PEMERINTAH DESA </w:t>
            </w:r>
            <w:r w:rsidR="004112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TALONANG BARU</w:t>
            </w:r>
            <w:r w:rsidRPr="001A60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PADA</w:t>
            </w:r>
            <w:r w:rsidR="004112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BADAN USAHA MILIK DESA </w:t>
            </w:r>
            <w:r w:rsidR="004112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TALONANG BARU</w:t>
            </w: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BAB 1</w:t>
            </w: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KETENTUAN UMUM</w:t>
            </w: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1</w:t>
            </w:r>
          </w:p>
          <w:p w:rsidR="00257406" w:rsidRPr="00880C9C" w:rsidRDefault="00257406" w:rsidP="00185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880C9C" w:rsidRDefault="00257406" w:rsidP="00185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Dalam 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raturan Desa ini yang dimaksud d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engan:</w:t>
            </w:r>
          </w:p>
          <w:p w:rsidR="00257406" w:rsidRPr="00880C9C" w:rsidRDefault="00257406" w:rsidP="00185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006F2E" w:rsidRDefault="00257406" w:rsidP="00257406">
            <w:pPr>
              <w:pStyle w:val="ListParagraph"/>
              <w:numPr>
                <w:ilvl w:val="0"/>
                <w:numId w:val="2"/>
              </w:numPr>
              <w:ind w:left="458" w:hanging="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DesaAdalahDesa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TalonangBaru</w:t>
            </w:r>
            <w:proofErr w:type="spellEnd"/>
          </w:p>
          <w:p w:rsidR="00257406" w:rsidRPr="00880C9C" w:rsidRDefault="00257406" w:rsidP="00006F2E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006F2E" w:rsidRDefault="00257406" w:rsidP="00185F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PemerintahanDesaAdalahPenyelenggaraanUrusanPemerintahan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KepentinganMasyarakatSetempatDalamSistemPemerintahan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KesatuanRepublik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Indonesia.</w:t>
            </w:r>
          </w:p>
          <w:p w:rsidR="00257406" w:rsidRPr="00006F2E" w:rsidRDefault="00257406" w:rsidP="00006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006F2E" w:rsidRDefault="00257406" w:rsidP="00185F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PemerintahDesaAdalahKepalaDesaDibantuPerangkatDesaSebagaiUnsurPenyelenggaraPemerintahanDesa.</w:t>
            </w:r>
          </w:p>
          <w:p w:rsidR="00257406" w:rsidRPr="00006F2E" w:rsidRDefault="00257406" w:rsidP="00006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006F2E" w:rsidRDefault="00257406" w:rsidP="00185F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Badan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Usaha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MilikDesa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Selanjutnya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5674">
              <w:rPr>
                <w:rFonts w:ascii="Times New Roman" w:hAnsi="Times New Roman" w:cs="Times New Roman"/>
                <w:sz w:val="24"/>
                <w:szCs w:val="24"/>
              </w:rPr>
              <w:t>Disebut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5674">
              <w:rPr>
                <w:rFonts w:ascii="Times New Roman" w:hAnsi="Times New Roman" w:cs="Times New Roman"/>
                <w:sz w:val="24"/>
                <w:szCs w:val="24"/>
              </w:rPr>
              <w:t>Bum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Adalah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Badan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Usaha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Sebagian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Besar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Modalnya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Dimiliki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Oleh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Penyertaan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Langsung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Berasal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Dari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Kekayaan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Dipisahkan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Guna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Mengelola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Aset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Jasa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, Dan Usaha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Sebesar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Besarnya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Kesejahteraan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7406" w:rsidRPr="00006F2E" w:rsidRDefault="00257406" w:rsidP="00006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006F2E" w:rsidRDefault="00257406" w:rsidP="00185F1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Kekayaan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Dipisahkan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Adalah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Kekayaan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Berasal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Dari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Anggaran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Pendapatan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Belanja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Dan</w:t>
            </w:r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Sumber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Sumber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Lain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Dijadikan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Penyertaan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Modal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Bum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7406" w:rsidRPr="00006F2E" w:rsidRDefault="00257406" w:rsidP="00006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257406" w:rsidRDefault="00257406" w:rsidP="0025740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Penyertaan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Modal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Adalah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Pengalihan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Kekayaan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Dipisahkan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Menjadi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Kekayaan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Dipisahkan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Diperhitungkan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Modal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Saham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C27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Bum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7406" w:rsidRPr="00880C9C" w:rsidRDefault="00257406" w:rsidP="00006F2E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257406" w:rsidRDefault="00257406" w:rsidP="0025740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Usaha </w:t>
            </w:r>
            <w:proofErr w:type="spellStart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DesaAdalahJenis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Usaha </w:t>
            </w: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Yang Berupa Pelayanan Ekonomi </w:t>
            </w: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Desa Seperti, Usaha Jasa, Penyaluran Sembilan Bahan Pokok, Perdagangan Hasil Pertanian,Serta Industri Dan Kerajinan Rakyat.</w:t>
            </w:r>
          </w:p>
          <w:p w:rsidR="00257406" w:rsidRPr="00880C9C" w:rsidRDefault="00257406" w:rsidP="004E067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Anggaran Pendapatan Dan Belanja Desa Yang Selanjutnya Disebut APB Desa Adalah Rencana Keuangan Tahunan Pemerintah Desa.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185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BAB II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PENYERTAAN MODAL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2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Dengan Peraturan Desa ini ditetapkan Penyertaan Modal Pemerintah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pada Badan Usaha Milik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</w:rPr>
              <w:t>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BAB III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TUJUAN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3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006F2E" w:rsidRDefault="00257406" w:rsidP="004E0675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Penyertaa</w:t>
            </w:r>
            <w:r w:rsidR="00953CC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 Modal Pemerintah Desa </w:t>
            </w:r>
            <w:proofErr w:type="spellStart"/>
            <w:r w:rsidR="00953CCC">
              <w:rPr>
                <w:rFonts w:ascii="Times New Roman" w:hAnsi="Times New Roman" w:cs="Times New Roman"/>
                <w:sz w:val="24"/>
                <w:szCs w:val="24"/>
              </w:rPr>
              <w:t>TalonangBaru</w:t>
            </w:r>
            <w:proofErr w:type="spellEnd"/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sebagaimana dimaksud dalam pasal 2 bertujuan untuk meningkatkan pelayanan kepada masyarakat serta mendapatkan manfaat ekonomis berupa peningkatan perekonomian Desa dan peningkatan Pendapatan Asli Desa.</w:t>
            </w:r>
          </w:p>
          <w:p w:rsidR="00257406" w:rsidRPr="00880C9C" w:rsidRDefault="00257406" w:rsidP="00006F2E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880C9C" w:rsidRDefault="00257406" w:rsidP="004E0675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Untuk mencapai tujuan sebagaimana dimaksud pada ayat (1) penyertaan Modal Pemerintah Desa </w:t>
            </w:r>
            <w:r w:rsidR="00392D0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dilaksanakan berdasarkan prinsip ekonomi perusahaan dengan tetap memperhatikan tingkat sosial ekonomi masayarakat.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BAB IV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BESARAN DAN SUMBER DANA 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4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406" w:rsidRPr="009461FA" w:rsidRDefault="00257406" w:rsidP="00C01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Besarnya Penyertaa</w:t>
            </w:r>
            <w:r w:rsidR="00953CCC">
              <w:rPr>
                <w:rFonts w:ascii="Times New Roman" w:hAnsi="Times New Roman" w:cs="Times New Roman"/>
                <w:sz w:val="24"/>
                <w:szCs w:val="24"/>
              </w:rPr>
              <w:t>n Modal Pemerintah Desa 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pada</w:t>
            </w:r>
            <w:r w:rsidR="00953CCC">
              <w:rPr>
                <w:rFonts w:ascii="Times New Roman" w:hAnsi="Times New Roman" w:cs="Times New Roman"/>
                <w:sz w:val="24"/>
                <w:szCs w:val="24"/>
              </w:rPr>
              <w:t xml:space="preserve"> Badan Usaha Milik Desa 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 sebagaimana dimaksud dalam pasal 2 adalah sebesar </w:t>
            </w:r>
            <w:r w:rsidR="00946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Rp. </w:t>
            </w:r>
            <w:r w:rsidR="009461F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59</w:t>
            </w: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461F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474.700</w:t>
            </w: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9461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Lima </w:t>
            </w:r>
            <w:proofErr w:type="spellStart"/>
            <w:r w:rsidR="009461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Puluh</w:t>
            </w:r>
            <w:proofErr w:type="spellEnd"/>
            <w:r w:rsidR="009461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Sembilan </w:t>
            </w:r>
            <w:proofErr w:type="spellStart"/>
            <w:r w:rsidR="009461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JutaEmpatRatusTujuhPuluhEmpatRibuTujuhRatus</w:t>
            </w:r>
            <w:proofErr w:type="spellEnd"/>
            <w:r w:rsidR="009461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Rupiah )</w:t>
            </w:r>
            <w:bookmarkStart w:id="2" w:name="_GoBack"/>
            <w:bookmarkEnd w:id="2"/>
          </w:p>
          <w:p w:rsidR="00257406" w:rsidRPr="00880C9C" w:rsidRDefault="00257406" w:rsidP="00C01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C01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5</w:t>
            </w:r>
          </w:p>
          <w:p w:rsidR="00257406" w:rsidRPr="00880C9C" w:rsidRDefault="00257406" w:rsidP="00C01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Pr="00880C9C" w:rsidRDefault="00257406" w:rsidP="00C01D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 xml:space="preserve">Dana Penyertaan Modal sebagaimana dimaksud dalam Pasal 4 bersumber dari APB Desa Tahun Anggaran </w:t>
            </w:r>
            <w:r w:rsidR="00403F6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406" w:rsidRPr="00880C9C" w:rsidTr="00257406">
        <w:tc>
          <w:tcPr>
            <w:tcW w:w="1560" w:type="dxa"/>
          </w:tcPr>
          <w:p w:rsidR="00257406" w:rsidRPr="00880C9C" w:rsidRDefault="00257406" w:rsidP="00A91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57406" w:rsidRPr="00880C9C" w:rsidRDefault="00257406" w:rsidP="00A91B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:rsidR="00953CCC" w:rsidRDefault="00953CCC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53CCC" w:rsidRDefault="00953CCC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53CCC" w:rsidRDefault="00953CCC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BAB V</w:t>
            </w:r>
          </w:p>
          <w:p w:rsidR="00257406" w:rsidRPr="00880C9C" w:rsidRDefault="00257406" w:rsidP="004E0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406" w:rsidRDefault="00257406" w:rsidP="008C1C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KETENTUAN PENUTUP</w:t>
            </w:r>
          </w:p>
          <w:p w:rsidR="00CC45CD" w:rsidRPr="00CC45CD" w:rsidRDefault="00CC45CD" w:rsidP="008C1C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7406" w:rsidRPr="00880C9C" w:rsidRDefault="00257406" w:rsidP="00257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b/>
                <w:sz w:val="24"/>
                <w:szCs w:val="24"/>
              </w:rPr>
              <w:t>PASAL 6</w:t>
            </w:r>
          </w:p>
          <w:p w:rsidR="00257406" w:rsidRPr="00880C9C" w:rsidRDefault="00257406" w:rsidP="00C01D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Peraturan Desa ini dimulai berlaku pada tanggal diundangkan . Agar setiap orang mengetahuinya, memerintahkan pengundangan peraturan Desa ini dengan penempatan</w:t>
            </w:r>
            <w:r w:rsidR="00953CCC">
              <w:rPr>
                <w:rFonts w:ascii="Times New Roman" w:hAnsi="Times New Roman" w:cs="Times New Roman"/>
                <w:sz w:val="24"/>
                <w:szCs w:val="24"/>
              </w:rPr>
              <w:t>nya dalam Lembaran Desa Talonang Baru</w:t>
            </w:r>
            <w:r w:rsidRPr="00880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04B81" w:rsidRPr="00880C9C" w:rsidRDefault="00D04B81" w:rsidP="00A91BFA">
      <w:pPr>
        <w:jc w:val="center"/>
        <w:rPr>
          <w:rFonts w:ascii="Times New Roman" w:hAnsi="Times New Roman" w:cs="Times New Roman"/>
        </w:rPr>
      </w:pPr>
    </w:p>
    <w:p w:rsidR="00880C9C" w:rsidRPr="007A4AB2" w:rsidRDefault="007A4AB2" w:rsidP="00257406">
      <w:pPr>
        <w:ind w:left="4320"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Ditetapkan di : </w:t>
      </w:r>
      <w:r>
        <w:rPr>
          <w:rFonts w:ascii="Times New Roman" w:hAnsi="Times New Roman" w:cs="Times New Roman"/>
          <w:sz w:val="24"/>
          <w:szCs w:val="24"/>
        </w:rPr>
        <w:t>Talonang Baru</w:t>
      </w:r>
    </w:p>
    <w:p w:rsidR="00880C9C" w:rsidRPr="00880C9C" w:rsidRDefault="00880C9C" w:rsidP="00257406">
      <w:pPr>
        <w:ind w:left="5040"/>
        <w:rPr>
          <w:rFonts w:ascii="Times New Roman" w:hAnsi="Times New Roman" w:cs="Times New Roman"/>
        </w:rPr>
      </w:pPr>
      <w:r w:rsidRPr="00880C9C">
        <w:rPr>
          <w:rFonts w:ascii="Times New Roman" w:hAnsi="Times New Roman" w:cs="Times New Roman"/>
        </w:rPr>
        <w:t xml:space="preserve">Pada tanggal </w:t>
      </w:r>
      <w:r w:rsidR="007A4AB2">
        <w:rPr>
          <w:rFonts w:ascii="Times New Roman" w:hAnsi="Times New Roman" w:cs="Times New Roman"/>
        </w:rPr>
        <w:t xml:space="preserve">: </w:t>
      </w:r>
      <w:r w:rsidR="00746D61">
        <w:rPr>
          <w:rFonts w:ascii="Times New Roman" w:hAnsi="Times New Roman" w:cs="Times New Roman"/>
          <w:lang w:val="en-US"/>
        </w:rPr>
        <w:t>14Januari</w:t>
      </w:r>
      <w:r w:rsidR="00403F6A">
        <w:rPr>
          <w:rFonts w:ascii="Times New Roman" w:hAnsi="Times New Roman" w:cs="Times New Roman"/>
        </w:rPr>
        <w:t>2021</w:t>
      </w:r>
    </w:p>
    <w:p w:rsidR="00880C9C" w:rsidRPr="007A4AB2" w:rsidRDefault="007A4AB2" w:rsidP="00257406">
      <w:pPr>
        <w:ind w:left="50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KEPALA DESA </w:t>
      </w:r>
      <w:r>
        <w:rPr>
          <w:rFonts w:ascii="Times New Roman" w:hAnsi="Times New Roman" w:cs="Times New Roman"/>
          <w:sz w:val="24"/>
          <w:szCs w:val="24"/>
        </w:rPr>
        <w:t>TALONANG BARU</w:t>
      </w:r>
    </w:p>
    <w:p w:rsidR="00880C9C" w:rsidRPr="00880C9C" w:rsidRDefault="00880C9C" w:rsidP="00A91BFA">
      <w:pPr>
        <w:jc w:val="center"/>
        <w:rPr>
          <w:rFonts w:ascii="Times New Roman" w:hAnsi="Times New Roman" w:cs="Times New Roman"/>
        </w:rPr>
      </w:pPr>
    </w:p>
    <w:p w:rsidR="00880C9C" w:rsidRPr="00880C9C" w:rsidRDefault="00880C9C" w:rsidP="00A91BFA">
      <w:pPr>
        <w:jc w:val="center"/>
        <w:rPr>
          <w:rFonts w:ascii="Times New Roman" w:hAnsi="Times New Roman" w:cs="Times New Roman"/>
        </w:rPr>
      </w:pPr>
    </w:p>
    <w:p w:rsidR="00880C9C" w:rsidRPr="007A4AB2" w:rsidRDefault="00403F6A" w:rsidP="00257406">
      <w:pPr>
        <w:ind w:left="3600" w:firstLine="720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BUDI HARYO</w:t>
      </w:r>
    </w:p>
    <w:p w:rsidR="00880C9C" w:rsidRPr="007A4AB2" w:rsidRDefault="00880C9C" w:rsidP="00880C9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D</w:t>
      </w:r>
      <w:r w:rsidR="001A6008">
        <w:rPr>
          <w:rFonts w:ascii="Times New Roman" w:hAnsi="Times New Roman" w:cs="Times New Roman"/>
        </w:rPr>
        <w:t xml:space="preserve">iundangkan di   </w:t>
      </w:r>
      <w:r w:rsidR="007A4AB2">
        <w:rPr>
          <w:rFonts w:ascii="Times New Roman" w:hAnsi="Times New Roman" w:cs="Times New Roman"/>
        </w:rPr>
        <w:t xml:space="preserve">: </w:t>
      </w:r>
      <w:r w:rsidR="007A4AB2">
        <w:rPr>
          <w:rFonts w:ascii="Times New Roman" w:hAnsi="Times New Roman" w:cs="Times New Roman"/>
          <w:sz w:val="24"/>
          <w:szCs w:val="24"/>
        </w:rPr>
        <w:t>Talonang Baru</w:t>
      </w:r>
    </w:p>
    <w:p w:rsidR="00880C9C" w:rsidRPr="00880C9C" w:rsidRDefault="001A6008" w:rsidP="00880C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Pada tanggal</w:t>
      </w:r>
      <w:r>
        <w:rPr>
          <w:rFonts w:ascii="Times New Roman" w:hAnsi="Times New Roman" w:cs="Times New Roman"/>
        </w:rPr>
        <w:tab/>
      </w:r>
      <w:r w:rsidR="007A4AB2">
        <w:rPr>
          <w:rFonts w:ascii="Times New Roman" w:hAnsi="Times New Roman" w:cs="Times New Roman"/>
        </w:rPr>
        <w:t xml:space="preserve">: </w:t>
      </w:r>
      <w:r w:rsidR="00746D61">
        <w:rPr>
          <w:rFonts w:ascii="Times New Roman" w:hAnsi="Times New Roman" w:cs="Times New Roman"/>
          <w:lang w:val="en-US"/>
        </w:rPr>
        <w:t xml:space="preserve">14 </w:t>
      </w:r>
      <w:proofErr w:type="spellStart"/>
      <w:r w:rsidR="00746D61">
        <w:rPr>
          <w:rFonts w:ascii="Times New Roman" w:hAnsi="Times New Roman" w:cs="Times New Roman"/>
          <w:lang w:val="en-US"/>
        </w:rPr>
        <w:t>Januari</w:t>
      </w:r>
      <w:proofErr w:type="spellEnd"/>
      <w:r w:rsidR="00403F6A">
        <w:rPr>
          <w:rFonts w:ascii="Times New Roman" w:hAnsi="Times New Roman" w:cs="Times New Roman"/>
        </w:rPr>
        <w:t>2021</w:t>
      </w:r>
    </w:p>
    <w:p w:rsidR="00880C9C" w:rsidRDefault="00880C9C" w:rsidP="00880C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SEKRETARIS DESA</w:t>
      </w:r>
    </w:p>
    <w:p w:rsidR="00880C9C" w:rsidRDefault="00880C9C" w:rsidP="00880C9C">
      <w:pPr>
        <w:rPr>
          <w:rFonts w:ascii="Times New Roman" w:hAnsi="Times New Roman" w:cs="Times New Roman"/>
          <w:b/>
        </w:rPr>
      </w:pPr>
    </w:p>
    <w:p w:rsidR="00880C9C" w:rsidRDefault="00880C9C" w:rsidP="00880C9C">
      <w:pPr>
        <w:rPr>
          <w:rFonts w:ascii="Times New Roman" w:hAnsi="Times New Roman" w:cs="Times New Roman"/>
          <w:b/>
        </w:rPr>
      </w:pPr>
    </w:p>
    <w:p w:rsidR="00880C9C" w:rsidRPr="007A4AB2" w:rsidRDefault="00403F6A" w:rsidP="00880C9C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ABDUL HAMID</w:t>
      </w:r>
    </w:p>
    <w:p w:rsidR="00880C9C" w:rsidRDefault="00880C9C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p w:rsidR="00006F2E" w:rsidRDefault="00006F2E" w:rsidP="00880C9C">
      <w:pPr>
        <w:rPr>
          <w:rFonts w:ascii="Times New Roman" w:hAnsi="Times New Roman" w:cs="Times New Roman"/>
          <w:b/>
        </w:rPr>
      </w:pPr>
    </w:p>
    <w:sectPr w:rsidR="00006F2E" w:rsidSect="0096489D">
      <w:pgSz w:w="11907" w:h="16839" w:code="9"/>
      <w:pgMar w:top="1440" w:right="992" w:bottom="1440" w:left="1276" w:header="720" w:footer="720" w:gutter="0"/>
      <w:paperSrc w:first="261" w:other="261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528"/>
    <w:multiLevelType w:val="hybridMultilevel"/>
    <w:tmpl w:val="51CC5CDA"/>
    <w:lvl w:ilvl="0" w:tplc="C3FC408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7809F1"/>
    <w:multiLevelType w:val="hybridMultilevel"/>
    <w:tmpl w:val="64E8A3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04A0B"/>
    <w:multiLevelType w:val="hybridMultilevel"/>
    <w:tmpl w:val="03960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91BFA"/>
    <w:rsid w:val="00006F2E"/>
    <w:rsid w:val="000A22D4"/>
    <w:rsid w:val="00115793"/>
    <w:rsid w:val="00166CF3"/>
    <w:rsid w:val="00185F12"/>
    <w:rsid w:val="001A6008"/>
    <w:rsid w:val="001B6AAC"/>
    <w:rsid w:val="001F2788"/>
    <w:rsid w:val="00244588"/>
    <w:rsid w:val="00247CE4"/>
    <w:rsid w:val="00257406"/>
    <w:rsid w:val="00283BF7"/>
    <w:rsid w:val="002A5674"/>
    <w:rsid w:val="00307B1F"/>
    <w:rsid w:val="003847FD"/>
    <w:rsid w:val="00392D06"/>
    <w:rsid w:val="00403F6A"/>
    <w:rsid w:val="00411267"/>
    <w:rsid w:val="004E0675"/>
    <w:rsid w:val="00567E9D"/>
    <w:rsid w:val="006D013B"/>
    <w:rsid w:val="00746D61"/>
    <w:rsid w:val="007A4AB2"/>
    <w:rsid w:val="007A5BD5"/>
    <w:rsid w:val="00880C9C"/>
    <w:rsid w:val="008C1C84"/>
    <w:rsid w:val="00913D0D"/>
    <w:rsid w:val="00945687"/>
    <w:rsid w:val="009461FA"/>
    <w:rsid w:val="00953CCC"/>
    <w:rsid w:val="00963873"/>
    <w:rsid w:val="0096489D"/>
    <w:rsid w:val="00A91BFA"/>
    <w:rsid w:val="00B05FCF"/>
    <w:rsid w:val="00C01DC8"/>
    <w:rsid w:val="00C27647"/>
    <w:rsid w:val="00CC45CD"/>
    <w:rsid w:val="00D04B81"/>
    <w:rsid w:val="00D10E33"/>
    <w:rsid w:val="00D23308"/>
    <w:rsid w:val="00DD02AD"/>
    <w:rsid w:val="00DE6FA3"/>
    <w:rsid w:val="00E11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BFA"/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BFA"/>
    <w:rPr>
      <w:rFonts w:ascii="Tahoma" w:eastAsiaTheme="minorEastAsia" w:hAnsi="Tahoma" w:cs="Tahoma"/>
      <w:sz w:val="16"/>
      <w:szCs w:val="16"/>
      <w:lang w:val="id-ID" w:eastAsia="id-ID"/>
    </w:rPr>
  </w:style>
  <w:style w:type="table" w:styleId="TableGrid">
    <w:name w:val="Table Grid"/>
    <w:basedOn w:val="TableNormal"/>
    <w:uiPriority w:val="59"/>
    <w:rsid w:val="00A91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BFA"/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BFA"/>
    <w:rPr>
      <w:rFonts w:ascii="Tahoma" w:eastAsiaTheme="minorEastAsia" w:hAnsi="Tahoma" w:cs="Tahoma"/>
      <w:sz w:val="16"/>
      <w:szCs w:val="16"/>
      <w:lang w:val="id-ID" w:eastAsia="id-ID"/>
    </w:rPr>
  </w:style>
  <w:style w:type="table" w:styleId="TableGrid">
    <w:name w:val="Table Grid"/>
    <w:basedOn w:val="TableNormal"/>
    <w:uiPriority w:val="59"/>
    <w:rsid w:val="00A91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 ideapad 3</cp:lastModifiedBy>
  <cp:revision>27</cp:revision>
  <cp:lastPrinted>2022-11-06T22:46:00Z</cp:lastPrinted>
  <dcterms:created xsi:type="dcterms:W3CDTF">2020-02-17T03:29:00Z</dcterms:created>
  <dcterms:modified xsi:type="dcterms:W3CDTF">2023-03-01T12:21:00Z</dcterms:modified>
</cp:coreProperties>
</file>